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13064B" w14:textId="550B3238" w:rsidR="00B43789" w:rsidRPr="00151E5B" w:rsidRDefault="00B43789" w:rsidP="00B43789">
      <w:pPr>
        <w:rPr>
          <w:rFonts w:ascii="Times New Roman" w:hAnsi="Times New Roman" w:cs="Times New Roman"/>
          <w:sz w:val="24"/>
          <w:szCs w:val="24"/>
        </w:rPr>
      </w:pPr>
      <w:bookmarkStart w:id="0" w:name="OLE_LINK2"/>
      <w:bookmarkStart w:id="1" w:name="OLE_LINK1"/>
      <w:r w:rsidRPr="00151E5B">
        <w:rPr>
          <w:rFonts w:ascii="Times New Roman" w:hAnsi="Times New Roman" w:cs="Times New Roman"/>
          <w:sz w:val="24"/>
          <w:szCs w:val="24"/>
        </w:rPr>
        <w:t>Ідентифікаційний код, поле «FI</w:t>
      </w:r>
      <w:bookmarkStart w:id="2" w:name="_GoBack"/>
      <w:bookmarkEnd w:id="2"/>
      <w:r w:rsidRPr="00151E5B">
        <w:rPr>
          <w:rFonts w:ascii="Times New Roman" w:hAnsi="Times New Roman" w:cs="Times New Roman"/>
          <w:sz w:val="24"/>
          <w:szCs w:val="24"/>
        </w:rPr>
        <w:t xml:space="preserve">»  вважати вірним:  </w:t>
      </w:r>
      <w:bookmarkEnd w:id="0"/>
      <w:bookmarkEnd w:id="1"/>
      <w:r w:rsidR="005C4554" w:rsidRPr="00151E5B">
        <w:rPr>
          <w:rFonts w:ascii="Times New Roman" w:hAnsi="Times New Roman" w:cs="Times New Roman"/>
          <w:sz w:val="24"/>
          <w:szCs w:val="24"/>
        </w:rPr>
        <w:t>&lt;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xs:element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="FIRM_EDRPOU"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xs:string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" 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nillable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true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minOccurs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="0"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maxOccurs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="1"/&gt;</w:t>
      </w:r>
    </w:p>
    <w:p w14:paraId="1AAF9257" w14:textId="36461228" w:rsidR="005C4554" w:rsidRPr="00151E5B" w:rsidRDefault="005C4554" w:rsidP="00B43789">
      <w:pPr>
        <w:rPr>
          <w:rFonts w:ascii="Times New Roman" w:hAnsi="Times New Roman" w:cs="Times New Roman"/>
          <w:sz w:val="24"/>
          <w:szCs w:val="24"/>
        </w:rPr>
      </w:pPr>
      <w:r w:rsidRPr="00151E5B">
        <w:rPr>
          <w:rFonts w:ascii="Times New Roman" w:hAnsi="Times New Roman" w:cs="Times New Roman"/>
          <w:sz w:val="24"/>
          <w:szCs w:val="24"/>
        </w:rPr>
        <w:t>Код території відповідно до КАТОТТГ, поле «К» вважати вірним: &lt;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xs:element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 xml:space="preserve">="KATOTTG_FACT" 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xs:string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 xml:space="preserve">"  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nillable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true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minOccurs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 xml:space="preserve">="0" 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maxOccurs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>="1"/&gt;</w:t>
      </w:r>
    </w:p>
    <w:p w14:paraId="537191DD" w14:textId="7FE8F1A0" w:rsidR="00C006FD" w:rsidRPr="00151E5B" w:rsidRDefault="007B0837" w:rsidP="00C00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51E5B">
        <w:rPr>
          <w:rFonts w:ascii="Times New Roman" w:hAnsi="Times New Roman" w:cs="Times New Roman"/>
          <w:sz w:val="24"/>
          <w:szCs w:val="24"/>
        </w:rPr>
        <w:t>озділ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графа Б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</w:t>
      </w:r>
      <w:r w:rsidR="00C006FD" w:rsidRPr="00151E5B">
        <w:rPr>
          <w:rFonts w:ascii="Times New Roman" w:hAnsi="Times New Roman" w:cs="Times New Roman"/>
          <w:sz w:val="24"/>
          <w:szCs w:val="24"/>
        </w:rPr>
        <w:t>Код послуги ( згідно</w:t>
      </w:r>
      <w:r w:rsidR="005C4554" w:rsidRPr="00151E5B">
        <w:rPr>
          <w:rFonts w:ascii="Times New Roman" w:hAnsi="Times New Roman" w:cs="Times New Roman"/>
          <w:sz w:val="24"/>
          <w:szCs w:val="24"/>
        </w:rPr>
        <w:t xml:space="preserve"> із</w:t>
      </w:r>
      <w:r w:rsidR="00C006FD" w:rsidRPr="00151E5B">
        <w:rPr>
          <w:rFonts w:ascii="Times New Roman" w:hAnsi="Times New Roman" w:cs="Times New Roman"/>
          <w:sz w:val="24"/>
          <w:szCs w:val="24"/>
        </w:rPr>
        <w:t xml:space="preserve"> КЗЕП) </w:t>
      </w:r>
      <w:r w:rsidR="00361CB1" w:rsidRPr="00151E5B">
        <w:rPr>
          <w:rFonts w:ascii="Times New Roman" w:hAnsi="Times New Roman" w:cs="Times New Roman"/>
          <w:sz w:val="24"/>
          <w:szCs w:val="24"/>
        </w:rPr>
        <w:t xml:space="preserve">, поле"T1RXXXX" </w:t>
      </w:r>
      <w:r w:rsidR="00B43789" w:rsidRPr="00151E5B">
        <w:rPr>
          <w:rFonts w:ascii="Times New Roman" w:hAnsi="Times New Roman" w:cs="Times New Roman"/>
          <w:sz w:val="24"/>
          <w:szCs w:val="24"/>
        </w:rPr>
        <w:t xml:space="preserve">вважати вірним: </w:t>
      </w:r>
      <w:r w:rsidR="005C4554" w:rsidRPr="00151E5B">
        <w:rPr>
          <w:rFonts w:ascii="Times New Roman" w:hAnsi="Times New Roman" w:cs="Times New Roman"/>
          <w:sz w:val="24"/>
          <w:szCs w:val="24"/>
        </w:rPr>
        <w:t>&lt;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xs:element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="T1RXXXXG2S"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StrColumn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" 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nillable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true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minOccurs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="0"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maxOccurs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="9999"/&gt;</w:t>
      </w:r>
    </w:p>
    <w:p w14:paraId="10CA7D3A" w14:textId="268A7BCA" w:rsidR="00C006FD" w:rsidRPr="00151E5B" w:rsidRDefault="007B0837" w:rsidP="00C00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51E5B">
        <w:rPr>
          <w:rFonts w:ascii="Times New Roman" w:hAnsi="Times New Roman" w:cs="Times New Roman"/>
          <w:sz w:val="24"/>
          <w:szCs w:val="24"/>
        </w:rPr>
        <w:t>озділ 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графа Б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</w:t>
      </w:r>
      <w:r w:rsidR="00C006FD" w:rsidRPr="00151E5B">
        <w:rPr>
          <w:rFonts w:ascii="Times New Roman" w:hAnsi="Times New Roman" w:cs="Times New Roman"/>
          <w:sz w:val="24"/>
          <w:szCs w:val="24"/>
        </w:rPr>
        <w:t>Код послуги ( згідно</w:t>
      </w:r>
      <w:r w:rsidR="005C4554" w:rsidRPr="00151E5B">
        <w:rPr>
          <w:rFonts w:ascii="Times New Roman" w:hAnsi="Times New Roman" w:cs="Times New Roman"/>
          <w:sz w:val="24"/>
          <w:szCs w:val="24"/>
        </w:rPr>
        <w:t xml:space="preserve"> із</w:t>
      </w:r>
      <w:r w:rsidR="00C006FD" w:rsidRPr="00151E5B">
        <w:rPr>
          <w:rFonts w:ascii="Times New Roman" w:hAnsi="Times New Roman" w:cs="Times New Roman"/>
          <w:sz w:val="24"/>
          <w:szCs w:val="24"/>
        </w:rPr>
        <w:t xml:space="preserve"> КЗЕП)</w:t>
      </w:r>
      <w:r w:rsidR="005C4554" w:rsidRPr="00151E5B">
        <w:rPr>
          <w:rFonts w:ascii="Times New Roman" w:hAnsi="Times New Roman" w:cs="Times New Roman"/>
          <w:sz w:val="24"/>
          <w:szCs w:val="24"/>
        </w:rPr>
        <w:t>,</w:t>
      </w:r>
      <w:r w:rsidR="00361CB1" w:rsidRPr="00151E5B">
        <w:rPr>
          <w:rFonts w:ascii="Times New Roman" w:hAnsi="Times New Roman" w:cs="Times New Roman"/>
          <w:sz w:val="24"/>
          <w:szCs w:val="24"/>
        </w:rPr>
        <w:t xml:space="preserve"> поле"T2RXXXX" вважати вірним: </w:t>
      </w:r>
      <w:r w:rsidR="005C4554" w:rsidRPr="00151E5B">
        <w:rPr>
          <w:rFonts w:ascii="Times New Roman" w:hAnsi="Times New Roman" w:cs="Times New Roman"/>
          <w:sz w:val="24"/>
          <w:szCs w:val="24"/>
        </w:rPr>
        <w:t>&lt;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xs:element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="T2RXXXXG2S"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StrColumn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" 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nillable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true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minOccurs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="0"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maxOccurs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="9999"/&gt;</w:t>
      </w:r>
    </w:p>
    <w:p w14:paraId="62E50303" w14:textId="234B9CFB" w:rsidR="00432566" w:rsidRPr="00151E5B" w:rsidRDefault="007B0837" w:rsidP="00C006FD">
      <w:pPr>
        <w:rPr>
          <w:rFonts w:ascii="Times New Roman" w:hAnsi="Times New Roman" w:cs="Times New Roman"/>
          <w:sz w:val="24"/>
          <w:szCs w:val="24"/>
        </w:rPr>
      </w:pPr>
      <w:r w:rsidRPr="00151E5B">
        <w:rPr>
          <w:rFonts w:ascii="Times New Roman" w:hAnsi="Times New Roman" w:cs="Times New Roman"/>
          <w:sz w:val="24"/>
          <w:szCs w:val="24"/>
        </w:rPr>
        <w:t>Розділ 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підрозділ 3.2.1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графа</w:t>
      </w:r>
      <w:r w:rsidRPr="00151E5B">
        <w:rPr>
          <w:rFonts w:ascii="Times New Roman" w:hAnsi="Times New Roman" w:cs="Times New Roman"/>
          <w:sz w:val="24"/>
          <w:szCs w:val="24"/>
        </w:rPr>
        <w:t xml:space="preserve"> Б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</w:t>
      </w:r>
      <w:r w:rsidR="00432566" w:rsidRPr="00151E5B">
        <w:rPr>
          <w:rFonts w:ascii="Times New Roman" w:hAnsi="Times New Roman" w:cs="Times New Roman"/>
          <w:sz w:val="24"/>
          <w:szCs w:val="24"/>
        </w:rPr>
        <w:t xml:space="preserve">Код країни ( </w:t>
      </w:r>
      <w:proofErr w:type="spellStart"/>
      <w:r w:rsidR="00432566" w:rsidRPr="00151E5B">
        <w:rPr>
          <w:rFonts w:ascii="Times New Roman" w:hAnsi="Times New Roman" w:cs="Times New Roman"/>
          <w:sz w:val="24"/>
          <w:szCs w:val="24"/>
        </w:rPr>
        <w:t>цифоровий</w:t>
      </w:r>
      <w:proofErr w:type="spellEnd"/>
      <w:r w:rsidR="00432566" w:rsidRPr="00151E5B">
        <w:rPr>
          <w:rFonts w:ascii="Times New Roman" w:hAnsi="Times New Roman" w:cs="Times New Roman"/>
          <w:sz w:val="24"/>
          <w:szCs w:val="24"/>
        </w:rPr>
        <w:t xml:space="preserve"> згідно</w:t>
      </w:r>
      <w:r w:rsidR="005C4554" w:rsidRPr="00151E5B">
        <w:rPr>
          <w:rFonts w:ascii="Times New Roman" w:hAnsi="Times New Roman" w:cs="Times New Roman"/>
          <w:sz w:val="24"/>
          <w:szCs w:val="24"/>
        </w:rPr>
        <w:t xml:space="preserve"> із</w:t>
      </w:r>
      <w:r w:rsidR="00432566" w:rsidRPr="00151E5B">
        <w:rPr>
          <w:rFonts w:ascii="Times New Roman" w:hAnsi="Times New Roman" w:cs="Times New Roman"/>
          <w:sz w:val="24"/>
          <w:szCs w:val="24"/>
        </w:rPr>
        <w:t xml:space="preserve"> ПККС) </w:t>
      </w:r>
      <w:r w:rsidR="00361CB1" w:rsidRPr="00151E5B">
        <w:rPr>
          <w:rFonts w:ascii="Times New Roman" w:hAnsi="Times New Roman" w:cs="Times New Roman"/>
          <w:sz w:val="24"/>
          <w:szCs w:val="24"/>
        </w:rPr>
        <w:t xml:space="preserve">, поле  </w:t>
      </w:r>
      <w:r w:rsidR="005C4554" w:rsidRPr="00151E5B">
        <w:rPr>
          <w:rFonts w:ascii="Times New Roman" w:hAnsi="Times New Roman" w:cs="Times New Roman"/>
          <w:sz w:val="24"/>
          <w:szCs w:val="24"/>
        </w:rPr>
        <w:t>«</w:t>
      </w:r>
      <w:r w:rsidR="00361CB1" w:rsidRPr="00151E5B">
        <w:rPr>
          <w:rFonts w:ascii="Times New Roman" w:hAnsi="Times New Roman" w:cs="Times New Roman"/>
          <w:sz w:val="24"/>
          <w:szCs w:val="24"/>
        </w:rPr>
        <w:t>T3RXXXXG2</w:t>
      </w:r>
      <w:r w:rsidR="005C4554" w:rsidRPr="00151E5B">
        <w:rPr>
          <w:rFonts w:ascii="Times New Roman" w:hAnsi="Times New Roman" w:cs="Times New Roman"/>
          <w:sz w:val="24"/>
          <w:szCs w:val="24"/>
        </w:rPr>
        <w:t>»</w:t>
      </w:r>
      <w:r w:rsidR="00432566" w:rsidRPr="00151E5B">
        <w:rPr>
          <w:rFonts w:ascii="Times New Roman" w:hAnsi="Times New Roman" w:cs="Times New Roman"/>
          <w:sz w:val="24"/>
          <w:szCs w:val="24"/>
        </w:rPr>
        <w:t xml:space="preserve"> </w:t>
      </w:r>
      <w:r w:rsidR="00361CB1" w:rsidRPr="00151E5B">
        <w:rPr>
          <w:rFonts w:ascii="Times New Roman" w:hAnsi="Times New Roman" w:cs="Times New Roman"/>
          <w:sz w:val="24"/>
          <w:szCs w:val="24"/>
        </w:rPr>
        <w:t xml:space="preserve">вважати вірним:  </w:t>
      </w:r>
      <w:r w:rsidR="005C4554" w:rsidRPr="00151E5B">
        <w:rPr>
          <w:rFonts w:ascii="Times New Roman" w:hAnsi="Times New Roman" w:cs="Times New Roman"/>
          <w:sz w:val="24"/>
          <w:szCs w:val="24"/>
        </w:rPr>
        <w:t>&lt;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xs:element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="T3RXXXXG2S"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StrColumn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" 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nillable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true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minOccurs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 xml:space="preserve">="0" </w:t>
      </w:r>
      <w:proofErr w:type="spellStart"/>
      <w:r w:rsidR="005C4554" w:rsidRPr="00151E5B">
        <w:rPr>
          <w:rFonts w:ascii="Times New Roman" w:hAnsi="Times New Roman" w:cs="Times New Roman"/>
          <w:sz w:val="24"/>
          <w:szCs w:val="24"/>
        </w:rPr>
        <w:t>maxOccurs</w:t>
      </w:r>
      <w:proofErr w:type="spellEnd"/>
      <w:r w:rsidR="005C4554" w:rsidRPr="00151E5B">
        <w:rPr>
          <w:rFonts w:ascii="Times New Roman" w:hAnsi="Times New Roman" w:cs="Times New Roman"/>
          <w:sz w:val="24"/>
          <w:szCs w:val="24"/>
        </w:rPr>
        <w:t>="9999"/&gt;</w:t>
      </w:r>
    </w:p>
    <w:p w14:paraId="42ED3A2E" w14:textId="51562D98" w:rsidR="00432566" w:rsidRDefault="007B0837" w:rsidP="00C00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51E5B">
        <w:rPr>
          <w:rFonts w:ascii="Times New Roman" w:hAnsi="Times New Roman" w:cs="Times New Roman"/>
          <w:sz w:val="24"/>
          <w:szCs w:val="24"/>
        </w:rPr>
        <w:t>озділ 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підрозділ 3.2.1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графа 8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432566" w:rsidRPr="00151E5B">
        <w:rPr>
          <w:rFonts w:ascii="Times New Roman" w:hAnsi="Times New Roman" w:cs="Times New Roman"/>
          <w:sz w:val="24"/>
          <w:szCs w:val="24"/>
        </w:rPr>
        <w:t xml:space="preserve">од (згідно </w:t>
      </w:r>
      <w:r w:rsidR="005C4554" w:rsidRPr="00151E5B">
        <w:rPr>
          <w:rFonts w:ascii="Times New Roman" w:hAnsi="Times New Roman" w:cs="Times New Roman"/>
          <w:sz w:val="24"/>
          <w:szCs w:val="24"/>
        </w:rPr>
        <w:t>і</w:t>
      </w:r>
      <w:r w:rsidR="00432566" w:rsidRPr="00151E5B">
        <w:rPr>
          <w:rFonts w:ascii="Times New Roman" w:hAnsi="Times New Roman" w:cs="Times New Roman"/>
          <w:sz w:val="24"/>
          <w:szCs w:val="24"/>
        </w:rPr>
        <w:t>з КЗЕП)</w:t>
      </w:r>
      <w:r w:rsidR="00361CB1" w:rsidRPr="00151E5B">
        <w:rPr>
          <w:rFonts w:ascii="Times New Roman" w:hAnsi="Times New Roman" w:cs="Times New Roman"/>
          <w:sz w:val="24"/>
          <w:szCs w:val="24"/>
        </w:rPr>
        <w:t xml:space="preserve">,  поле </w:t>
      </w:r>
      <w:r w:rsidR="005C4554" w:rsidRPr="00151E5B">
        <w:rPr>
          <w:rFonts w:ascii="Times New Roman" w:hAnsi="Times New Roman" w:cs="Times New Roman"/>
          <w:sz w:val="24"/>
          <w:szCs w:val="24"/>
        </w:rPr>
        <w:t>«</w:t>
      </w:r>
      <w:r w:rsidR="00361CB1" w:rsidRPr="00151E5B">
        <w:rPr>
          <w:rFonts w:ascii="Times New Roman" w:hAnsi="Times New Roman" w:cs="Times New Roman"/>
          <w:sz w:val="24"/>
          <w:szCs w:val="24"/>
        </w:rPr>
        <w:t>T3RXXXXG12</w:t>
      </w:r>
      <w:r w:rsidR="005C4554" w:rsidRPr="00151E5B">
        <w:rPr>
          <w:rFonts w:ascii="Times New Roman" w:hAnsi="Times New Roman" w:cs="Times New Roman"/>
          <w:sz w:val="24"/>
          <w:szCs w:val="24"/>
        </w:rPr>
        <w:t>»</w:t>
      </w:r>
      <w:r w:rsidR="00361CB1" w:rsidRPr="00151E5B">
        <w:rPr>
          <w:rFonts w:ascii="Times New Roman" w:hAnsi="Times New Roman" w:cs="Times New Roman"/>
          <w:sz w:val="24"/>
          <w:szCs w:val="24"/>
        </w:rPr>
        <w:t xml:space="preserve"> вважати вірним:</w:t>
      </w:r>
      <w:r w:rsidR="00151E5B" w:rsidRPr="00151E5B">
        <w:rPr>
          <w:rFonts w:ascii="Times New Roman" w:hAnsi="Times New Roman" w:cs="Times New Roman"/>
          <w:sz w:val="24"/>
          <w:szCs w:val="24"/>
        </w:rPr>
        <w:t xml:space="preserve"> &lt;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xs:element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="T3RXXXXG12S"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StrColumn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" 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nillable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true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minOccurs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="0"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maxOccurs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>="9999"/&gt;</w:t>
      </w:r>
    </w:p>
    <w:p w14:paraId="4EFFAC2C" w14:textId="710C1466" w:rsidR="007B0837" w:rsidRPr="00151E5B" w:rsidRDefault="007B0837" w:rsidP="007B083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51E5B">
        <w:rPr>
          <w:rFonts w:ascii="Times New Roman" w:hAnsi="Times New Roman" w:cs="Times New Roman"/>
          <w:sz w:val="24"/>
          <w:szCs w:val="24"/>
        </w:rPr>
        <w:t>озділ 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підрозділ 3.2.</w:t>
      </w:r>
      <w:r>
        <w:rPr>
          <w:rFonts w:ascii="Times New Roman" w:hAnsi="Times New Roman" w:cs="Times New Roman"/>
          <w:sz w:val="24"/>
          <w:szCs w:val="24"/>
        </w:rPr>
        <w:t>2,</w:t>
      </w:r>
      <w:r w:rsidRPr="00151E5B">
        <w:rPr>
          <w:rFonts w:ascii="Times New Roman" w:hAnsi="Times New Roman" w:cs="Times New Roman"/>
          <w:sz w:val="24"/>
          <w:szCs w:val="24"/>
        </w:rPr>
        <w:t xml:space="preserve"> графа </w:t>
      </w:r>
      <w:r>
        <w:rPr>
          <w:rFonts w:ascii="Times New Roman" w:hAnsi="Times New Roman" w:cs="Times New Roman"/>
          <w:sz w:val="24"/>
          <w:szCs w:val="24"/>
        </w:rPr>
        <w:t>А,</w:t>
      </w:r>
      <w:r w:rsidRPr="00151E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Назва країни (згідно з ПККС)</w:t>
      </w:r>
      <w:r w:rsidRPr="00151E5B">
        <w:rPr>
          <w:rFonts w:ascii="Times New Roman" w:hAnsi="Times New Roman" w:cs="Times New Roman"/>
          <w:sz w:val="24"/>
          <w:szCs w:val="24"/>
        </w:rPr>
        <w:t>,  поле «T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51E5B">
        <w:rPr>
          <w:rFonts w:ascii="Times New Roman" w:hAnsi="Times New Roman" w:cs="Times New Roman"/>
          <w:sz w:val="24"/>
          <w:szCs w:val="24"/>
        </w:rPr>
        <w:t>RXXXXG1» вважати вірним: &lt;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xs:element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>="T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51E5B">
        <w:rPr>
          <w:rFonts w:ascii="Times New Roman" w:hAnsi="Times New Roman" w:cs="Times New Roman"/>
          <w:sz w:val="24"/>
          <w:szCs w:val="24"/>
        </w:rPr>
        <w:t xml:space="preserve">RXXXXG1S" 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StrColumn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 xml:space="preserve">"  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nillable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true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minOccurs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 xml:space="preserve">="0" </w:t>
      </w:r>
      <w:proofErr w:type="spellStart"/>
      <w:r w:rsidRPr="00151E5B">
        <w:rPr>
          <w:rFonts w:ascii="Times New Roman" w:hAnsi="Times New Roman" w:cs="Times New Roman"/>
          <w:sz w:val="24"/>
          <w:szCs w:val="24"/>
        </w:rPr>
        <w:t>maxOccurs</w:t>
      </w:r>
      <w:proofErr w:type="spellEnd"/>
      <w:r w:rsidRPr="00151E5B">
        <w:rPr>
          <w:rFonts w:ascii="Times New Roman" w:hAnsi="Times New Roman" w:cs="Times New Roman"/>
          <w:sz w:val="24"/>
          <w:szCs w:val="24"/>
        </w:rPr>
        <w:t>="9999"/&gt;</w:t>
      </w:r>
    </w:p>
    <w:p w14:paraId="382503F4" w14:textId="23EA524C" w:rsidR="00ED23D6" w:rsidRPr="00151E5B" w:rsidRDefault="002068A9" w:rsidP="00C00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51E5B">
        <w:rPr>
          <w:rFonts w:ascii="Times New Roman" w:hAnsi="Times New Roman" w:cs="Times New Roman"/>
          <w:sz w:val="24"/>
          <w:szCs w:val="24"/>
        </w:rPr>
        <w:t>озділ 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підрозділ 4.2.1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графа 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ED23D6" w:rsidRPr="00151E5B">
        <w:rPr>
          <w:rFonts w:ascii="Times New Roman" w:hAnsi="Times New Roman" w:cs="Times New Roman"/>
          <w:sz w:val="24"/>
          <w:szCs w:val="24"/>
        </w:rPr>
        <w:t>од ( згідно</w:t>
      </w:r>
      <w:r w:rsidR="00151E5B" w:rsidRPr="00151E5B">
        <w:rPr>
          <w:rFonts w:ascii="Times New Roman" w:hAnsi="Times New Roman" w:cs="Times New Roman"/>
          <w:sz w:val="24"/>
          <w:szCs w:val="24"/>
        </w:rPr>
        <w:t xml:space="preserve"> із</w:t>
      </w:r>
      <w:r w:rsidR="00ED23D6" w:rsidRPr="00151E5B">
        <w:rPr>
          <w:rFonts w:ascii="Times New Roman" w:hAnsi="Times New Roman" w:cs="Times New Roman"/>
          <w:sz w:val="24"/>
          <w:szCs w:val="24"/>
        </w:rPr>
        <w:t xml:space="preserve"> КЗЕП)</w:t>
      </w:r>
      <w:r w:rsidR="00361CB1" w:rsidRPr="00151E5B">
        <w:rPr>
          <w:rFonts w:ascii="Times New Roman" w:hAnsi="Times New Roman" w:cs="Times New Roman"/>
          <w:sz w:val="24"/>
          <w:szCs w:val="24"/>
        </w:rPr>
        <w:t xml:space="preserve">, поле </w:t>
      </w:r>
      <w:r w:rsidR="00151E5B" w:rsidRPr="00151E5B">
        <w:rPr>
          <w:rFonts w:ascii="Times New Roman" w:hAnsi="Times New Roman" w:cs="Times New Roman"/>
          <w:sz w:val="24"/>
          <w:szCs w:val="24"/>
        </w:rPr>
        <w:t>«</w:t>
      </w:r>
      <w:r w:rsidR="00361CB1" w:rsidRPr="00151E5B">
        <w:rPr>
          <w:rFonts w:ascii="Times New Roman" w:hAnsi="Times New Roman" w:cs="Times New Roman"/>
          <w:sz w:val="24"/>
          <w:szCs w:val="24"/>
        </w:rPr>
        <w:t>T4RXXXXG9</w:t>
      </w:r>
      <w:r w:rsidR="00151E5B" w:rsidRPr="00151E5B">
        <w:rPr>
          <w:rFonts w:ascii="Times New Roman" w:hAnsi="Times New Roman" w:cs="Times New Roman"/>
          <w:sz w:val="24"/>
          <w:szCs w:val="24"/>
        </w:rPr>
        <w:t>»</w:t>
      </w:r>
      <w:r w:rsidR="00ED23D6" w:rsidRPr="00151E5B">
        <w:rPr>
          <w:rFonts w:ascii="Times New Roman" w:hAnsi="Times New Roman" w:cs="Times New Roman"/>
          <w:sz w:val="24"/>
          <w:szCs w:val="24"/>
        </w:rPr>
        <w:t xml:space="preserve"> </w:t>
      </w:r>
      <w:r w:rsidR="00361CB1" w:rsidRPr="00151E5B">
        <w:rPr>
          <w:rFonts w:ascii="Times New Roman" w:hAnsi="Times New Roman" w:cs="Times New Roman"/>
          <w:sz w:val="24"/>
          <w:szCs w:val="24"/>
        </w:rPr>
        <w:t xml:space="preserve">вважати вірним: </w:t>
      </w:r>
      <w:r w:rsidR="00151E5B" w:rsidRPr="00151E5B">
        <w:rPr>
          <w:rFonts w:ascii="Times New Roman" w:hAnsi="Times New Roman" w:cs="Times New Roman"/>
          <w:sz w:val="24"/>
          <w:szCs w:val="24"/>
        </w:rPr>
        <w:t>&lt;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xs:element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="T4RXXXXG9S"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StrColumn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" 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nillable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true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minOccurs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="0"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maxOccurs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>="9999"/&gt;</w:t>
      </w:r>
    </w:p>
    <w:p w14:paraId="3C36C583" w14:textId="6E677DF6" w:rsidR="00ED23D6" w:rsidRPr="00151E5B" w:rsidRDefault="002068A9" w:rsidP="00C006F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51E5B">
        <w:rPr>
          <w:rFonts w:ascii="Times New Roman" w:hAnsi="Times New Roman" w:cs="Times New Roman"/>
          <w:sz w:val="24"/>
          <w:szCs w:val="24"/>
        </w:rPr>
        <w:t>озділ 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підрозділ 4.2.1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графа 8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51E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</w:t>
      </w:r>
      <w:r w:rsidR="00ED23D6" w:rsidRPr="00151E5B">
        <w:rPr>
          <w:rFonts w:ascii="Times New Roman" w:hAnsi="Times New Roman" w:cs="Times New Roman"/>
          <w:sz w:val="24"/>
          <w:szCs w:val="24"/>
        </w:rPr>
        <w:t>од ( згідно</w:t>
      </w:r>
      <w:r w:rsidR="00151E5B" w:rsidRPr="00151E5B">
        <w:rPr>
          <w:rFonts w:ascii="Times New Roman" w:hAnsi="Times New Roman" w:cs="Times New Roman"/>
          <w:sz w:val="24"/>
          <w:szCs w:val="24"/>
        </w:rPr>
        <w:t xml:space="preserve"> із</w:t>
      </w:r>
      <w:r w:rsidR="00ED23D6" w:rsidRPr="00151E5B">
        <w:rPr>
          <w:rFonts w:ascii="Times New Roman" w:hAnsi="Times New Roman" w:cs="Times New Roman"/>
          <w:sz w:val="24"/>
          <w:szCs w:val="24"/>
        </w:rPr>
        <w:t xml:space="preserve"> КЗЕП)</w:t>
      </w:r>
      <w:r w:rsidR="00361CB1" w:rsidRPr="00151E5B">
        <w:rPr>
          <w:rFonts w:ascii="Times New Roman" w:hAnsi="Times New Roman" w:cs="Times New Roman"/>
          <w:sz w:val="24"/>
          <w:szCs w:val="24"/>
        </w:rPr>
        <w:t xml:space="preserve">, поле </w:t>
      </w:r>
      <w:r w:rsidR="00151E5B" w:rsidRPr="00151E5B">
        <w:rPr>
          <w:rFonts w:ascii="Times New Roman" w:hAnsi="Times New Roman" w:cs="Times New Roman"/>
          <w:sz w:val="24"/>
          <w:szCs w:val="24"/>
        </w:rPr>
        <w:t>«</w:t>
      </w:r>
      <w:r w:rsidR="00361CB1" w:rsidRPr="00151E5B">
        <w:rPr>
          <w:rFonts w:ascii="Times New Roman" w:hAnsi="Times New Roman" w:cs="Times New Roman"/>
          <w:sz w:val="24"/>
          <w:szCs w:val="24"/>
        </w:rPr>
        <w:t>T4RXXXXG12</w:t>
      </w:r>
      <w:r w:rsidR="00151E5B" w:rsidRPr="00151E5B">
        <w:rPr>
          <w:rFonts w:ascii="Times New Roman" w:hAnsi="Times New Roman" w:cs="Times New Roman"/>
          <w:sz w:val="24"/>
          <w:szCs w:val="24"/>
        </w:rPr>
        <w:t>»</w:t>
      </w:r>
      <w:r w:rsidR="00ED23D6" w:rsidRPr="00151E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61CB1" w:rsidRPr="00151E5B">
        <w:rPr>
          <w:rFonts w:ascii="Times New Roman" w:hAnsi="Times New Roman" w:cs="Times New Roman"/>
          <w:sz w:val="24"/>
          <w:szCs w:val="24"/>
        </w:rPr>
        <w:t>важати вірним: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1E5B" w:rsidRPr="00151E5B">
        <w:rPr>
          <w:rFonts w:ascii="Times New Roman" w:hAnsi="Times New Roman" w:cs="Times New Roman"/>
          <w:sz w:val="24"/>
          <w:szCs w:val="24"/>
        </w:rPr>
        <w:t>&lt;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xs:element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name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="T4RXXXXG12S"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StrColumn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" 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nillable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>="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true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minOccurs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 xml:space="preserve">="0" </w:t>
      </w:r>
      <w:proofErr w:type="spellStart"/>
      <w:r w:rsidR="00151E5B" w:rsidRPr="00151E5B">
        <w:rPr>
          <w:rFonts w:ascii="Times New Roman" w:hAnsi="Times New Roman" w:cs="Times New Roman"/>
          <w:sz w:val="24"/>
          <w:szCs w:val="24"/>
        </w:rPr>
        <w:t>maxOccurs</w:t>
      </w:r>
      <w:proofErr w:type="spellEnd"/>
      <w:r w:rsidR="00151E5B" w:rsidRPr="00151E5B">
        <w:rPr>
          <w:rFonts w:ascii="Times New Roman" w:hAnsi="Times New Roman" w:cs="Times New Roman"/>
          <w:sz w:val="24"/>
          <w:szCs w:val="24"/>
        </w:rPr>
        <w:t>="9999"/&gt;</w:t>
      </w:r>
    </w:p>
    <w:sectPr w:rsidR="00ED23D6" w:rsidRPr="00151E5B" w:rsidSect="001C4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0E0"/>
    <w:rsid w:val="00151E5B"/>
    <w:rsid w:val="001C47CB"/>
    <w:rsid w:val="002068A9"/>
    <w:rsid w:val="00361CB1"/>
    <w:rsid w:val="00432566"/>
    <w:rsid w:val="005C4554"/>
    <w:rsid w:val="007B0837"/>
    <w:rsid w:val="007C2493"/>
    <w:rsid w:val="00801248"/>
    <w:rsid w:val="00910723"/>
    <w:rsid w:val="00994DCF"/>
    <w:rsid w:val="00B43789"/>
    <w:rsid w:val="00B453F4"/>
    <w:rsid w:val="00C006FD"/>
    <w:rsid w:val="00D05EC5"/>
    <w:rsid w:val="00ED23D6"/>
    <w:rsid w:val="00FE3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F8406"/>
  <w15:chartTrackingRefBased/>
  <w15:docId w15:val="{39D2BDD8-F7CC-4F24-8FFB-67241F404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1041</Words>
  <Characters>594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Olena Konotopets</dc:creator>
  <cp:keywords/>
  <dc:description/>
  <cp:lastModifiedBy>Svitlana Konoplyna</cp:lastModifiedBy>
  <cp:revision>6</cp:revision>
  <dcterms:created xsi:type="dcterms:W3CDTF">2020-12-23T22:22:00Z</dcterms:created>
  <dcterms:modified xsi:type="dcterms:W3CDTF">2024-10-15T20:10:00Z</dcterms:modified>
</cp:coreProperties>
</file>